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54" w:rsidRPr="00B60FB9" w:rsidRDefault="00FD3F54" w:rsidP="00FD3F54">
      <w:pPr>
        <w:rPr>
          <w:rFonts w:ascii="Times New Roman" w:hAnsi="Times New Roman" w:cs="Times New Roman"/>
          <w:b/>
          <w:sz w:val="28"/>
        </w:rPr>
      </w:pPr>
      <w:r w:rsidRPr="00B60FB9">
        <w:rPr>
          <w:rFonts w:ascii="Times New Roman" w:hAnsi="Times New Roman" w:cs="Times New Roman"/>
          <w:b/>
          <w:sz w:val="28"/>
        </w:rPr>
        <w:t>Povabilo na prireditve TVU 2023</w:t>
      </w:r>
    </w:p>
    <w:p w:rsidR="00B60FB9" w:rsidRPr="00B60FB9" w:rsidRDefault="00B60FB9" w:rsidP="00FD3F54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5" w:tgtFrame="_blank" w:history="1">
        <w:r w:rsidRPr="00B60FB9">
          <w:rPr>
            <w:rStyle w:val="Hiperpovezava"/>
            <w:rFonts w:ascii="Times New Roman" w:hAnsi="Times New Roman" w:cs="Times New Roman"/>
            <w:b/>
            <w:bCs/>
            <w:color w:val="FF0000"/>
            <w:sz w:val="24"/>
            <w:szCs w:val="24"/>
            <w:shd w:val="clear" w:color="auto" w:fill="FFFFFF"/>
          </w:rPr>
          <w:t>TEDNI VSEŽIVLJENJSKEGA UČENJA</w:t>
        </w:r>
      </w:hyperlink>
    </w:p>
    <w:p w:rsidR="000F3EBF" w:rsidRPr="00B60FB9" w:rsidRDefault="00FD3F54">
      <w:pPr>
        <w:rPr>
          <w:rFonts w:ascii="Times New Roman" w:hAnsi="Times New Roman" w:cs="Times New Roman"/>
          <w:b/>
          <w:sz w:val="24"/>
          <w:szCs w:val="24"/>
        </w:rPr>
      </w:pPr>
      <w:r w:rsidRPr="00B60FB9">
        <w:rPr>
          <w:rFonts w:ascii="Times New Roman" w:hAnsi="Times New Roman" w:cs="Times New Roman"/>
          <w:sz w:val="24"/>
          <w:szCs w:val="24"/>
        </w:rPr>
        <w:t xml:space="preserve">S ponedeljkom, </w:t>
      </w:r>
      <w:r w:rsidR="003D7307">
        <w:rPr>
          <w:rFonts w:ascii="Times New Roman" w:hAnsi="Times New Roman" w:cs="Times New Roman"/>
          <w:b/>
          <w:sz w:val="24"/>
          <w:szCs w:val="24"/>
        </w:rPr>
        <w:t xml:space="preserve">15. maja 2023, </w:t>
      </w:r>
      <w:r w:rsidRPr="00B60FB9">
        <w:rPr>
          <w:rFonts w:ascii="Times New Roman" w:hAnsi="Times New Roman" w:cs="Times New Roman"/>
          <w:b/>
          <w:sz w:val="24"/>
          <w:szCs w:val="24"/>
        </w:rPr>
        <w:t xml:space="preserve">TVU odpira svoja vrata. </w:t>
      </w:r>
    </w:p>
    <w:p w:rsidR="00FD3F54" w:rsidRPr="00B60FB9" w:rsidRDefault="00FD3F54" w:rsidP="00FD3F5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B60FB9">
        <w:rPr>
          <w:rFonts w:ascii="Times New Roman" w:hAnsi="Times New Roman" w:cs="Times New Roman"/>
          <w:b/>
          <w:sz w:val="24"/>
          <w:szCs w:val="24"/>
        </w:rPr>
        <w:t xml:space="preserve">RIC Novo mesto </w:t>
      </w:r>
      <w:r w:rsidRPr="00B60FB9">
        <w:rPr>
          <w:rFonts w:ascii="Times New Roman" w:hAnsi="Times New Roman" w:cs="Times New Roman"/>
          <w:sz w:val="24"/>
          <w:szCs w:val="24"/>
        </w:rPr>
        <w:t xml:space="preserve">vas vabi na brezplačne prireditve, 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ki jih je pripravilo </w:t>
      </w:r>
      <w:r w:rsidRPr="00FD3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več kot 50 organizacij, društev in posameznikov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:rsidR="00FD3F54" w:rsidRPr="00B60FB9" w:rsidRDefault="00FD3F54" w:rsidP="00FD3F5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</w:pP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>Brezplačne prireditve za otroke pripravlja tudi naša šola</w:t>
      </w:r>
      <w:r w:rsidR="003D73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>,</w:t>
      </w:r>
      <w:r w:rsidRPr="00B60FB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sl-SI"/>
        </w:rPr>
        <w:t xml:space="preserve"> in sicer: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3"/>
        <w:gridCol w:w="1444"/>
        <w:gridCol w:w="1706"/>
        <w:gridCol w:w="1311"/>
        <w:gridCol w:w="1505"/>
        <w:gridCol w:w="1573"/>
      </w:tblGrid>
      <w:tr w:rsidR="00B60FB9" w:rsidRPr="00B60FB9" w:rsidTr="00B60FB9">
        <w:tc>
          <w:tcPr>
            <w:tcW w:w="1523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1444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</w:p>
        </w:tc>
        <w:tc>
          <w:tcPr>
            <w:tcW w:w="1706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Prireditev </w:t>
            </w:r>
          </w:p>
        </w:tc>
        <w:tc>
          <w:tcPr>
            <w:tcW w:w="1311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Izvajalci</w:t>
            </w:r>
          </w:p>
        </w:tc>
        <w:tc>
          <w:tcPr>
            <w:tcW w:w="1505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>Kraj izvajanja</w:t>
            </w:r>
          </w:p>
        </w:tc>
        <w:tc>
          <w:tcPr>
            <w:tcW w:w="1573" w:type="dxa"/>
            <w:shd w:val="clear" w:color="auto" w:fill="FF0000"/>
          </w:tcPr>
          <w:p w:rsidR="00B60FB9" w:rsidRPr="00B60FB9" w:rsidRDefault="00B60FB9" w:rsidP="00FD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FB9">
              <w:rPr>
                <w:rFonts w:ascii="Times New Roman" w:hAnsi="Times New Roman" w:cs="Times New Roman"/>
                <w:b/>
                <w:sz w:val="24"/>
                <w:szCs w:val="24"/>
              </w:rPr>
              <w:t>Komu je namenjeno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  <w:t xml:space="preserve">Ponedeljek, 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  <w:t>15. 5 2023</w:t>
            </w:r>
          </w:p>
        </w:tc>
        <w:tc>
          <w:tcPr>
            <w:tcW w:w="1444" w:type="dxa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13.15–16.00</w:t>
            </w:r>
          </w:p>
        </w:tc>
        <w:tc>
          <w:tcPr>
            <w:tcW w:w="1706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Gremo na Vinji vrh</w:t>
            </w:r>
          </w:p>
        </w:tc>
        <w:tc>
          <w:tcPr>
            <w:tcW w:w="1311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</w:p>
        </w:tc>
        <w:tc>
          <w:tcPr>
            <w:tcW w:w="1505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OŠ Šmarjeta</w:t>
            </w:r>
          </w:p>
        </w:tc>
        <w:tc>
          <w:tcPr>
            <w:tcW w:w="1573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Širši javnosti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Torek,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16. 5. 2023</w:t>
            </w:r>
          </w:p>
        </w:tc>
        <w:tc>
          <w:tcPr>
            <w:tcW w:w="1444" w:type="dxa"/>
            <w:shd w:val="clear" w:color="auto" w:fill="FFCCCC"/>
          </w:tcPr>
          <w:p w:rsidR="00B60FB9" w:rsidRPr="0036711D" w:rsidRDefault="003D7307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13.05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 xml:space="preserve">–14.00 </w:t>
            </w:r>
          </w:p>
        </w:tc>
        <w:tc>
          <w:tcPr>
            <w:tcW w:w="1706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Travnik</w:t>
            </w:r>
          </w:p>
        </w:tc>
        <w:tc>
          <w:tcPr>
            <w:tcW w:w="1311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Irena S.</w:t>
            </w:r>
          </w:p>
        </w:tc>
        <w:tc>
          <w:tcPr>
            <w:tcW w:w="1505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PB</w:t>
            </w:r>
            <w:r w:rsidRPr="0036711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Sreda,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17. 5 2023</w:t>
            </w:r>
          </w:p>
        </w:tc>
        <w:tc>
          <w:tcPr>
            <w:tcW w:w="1444" w:type="dxa"/>
          </w:tcPr>
          <w:p w:rsidR="00B60FB9" w:rsidRPr="0036711D" w:rsidRDefault="003D7307" w:rsidP="003D73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13.00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>–14.00</w:t>
            </w:r>
          </w:p>
        </w:tc>
        <w:tc>
          <w:tcPr>
            <w:tcW w:w="1706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Ko harmonika zaigra</w:t>
            </w:r>
          </w:p>
        </w:tc>
        <w:tc>
          <w:tcPr>
            <w:tcW w:w="1311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Valentina K.</w:t>
            </w:r>
          </w:p>
        </w:tc>
        <w:tc>
          <w:tcPr>
            <w:tcW w:w="1505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PB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Sreda, 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17. 5. 2023</w:t>
            </w:r>
          </w:p>
        </w:tc>
        <w:tc>
          <w:tcPr>
            <w:tcW w:w="1444" w:type="dxa"/>
            <w:shd w:val="clear" w:color="auto" w:fill="FFCCCC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17.00–19.00</w:t>
            </w:r>
          </w:p>
        </w:tc>
        <w:tc>
          <w:tcPr>
            <w:tcW w:w="1706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Delavnica kvačkanja</w:t>
            </w:r>
          </w:p>
        </w:tc>
        <w:tc>
          <w:tcPr>
            <w:tcW w:w="1311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Simona R., Adrijana Č.</w:t>
            </w:r>
          </w:p>
        </w:tc>
        <w:tc>
          <w:tcPr>
            <w:tcW w:w="1505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Hiša žive dediščine Bela Cerkev</w:t>
            </w:r>
          </w:p>
        </w:tc>
        <w:tc>
          <w:tcPr>
            <w:tcW w:w="1573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Širši javnosti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Četrtek,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18. 5. 2023</w:t>
            </w:r>
          </w:p>
        </w:tc>
        <w:tc>
          <w:tcPr>
            <w:tcW w:w="1444" w:type="dxa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13.15–15.00</w:t>
            </w:r>
          </w:p>
        </w:tc>
        <w:tc>
          <w:tcPr>
            <w:tcW w:w="1706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Rolanje</w:t>
            </w:r>
            <w:proofErr w:type="spellEnd"/>
            <w:r w:rsidRPr="0036711D">
              <w:rPr>
                <w:rFonts w:ascii="Times New Roman" w:hAnsi="Times New Roman" w:cs="Times New Roman"/>
                <w:sz w:val="20"/>
                <w:szCs w:val="24"/>
              </w:rPr>
              <w:t xml:space="preserve"> in kotalkanje</w:t>
            </w:r>
          </w:p>
        </w:tc>
        <w:tc>
          <w:tcPr>
            <w:tcW w:w="1311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Jure Ž.</w:t>
            </w:r>
          </w:p>
        </w:tc>
        <w:tc>
          <w:tcPr>
            <w:tcW w:w="1505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PB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Sreda,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24. 5. 2023</w:t>
            </w:r>
          </w:p>
        </w:tc>
        <w:tc>
          <w:tcPr>
            <w:tcW w:w="1444" w:type="dxa"/>
            <w:shd w:val="clear" w:color="auto" w:fill="FFCCCC"/>
          </w:tcPr>
          <w:p w:rsidR="00B60FB9" w:rsidRPr="0036711D" w:rsidRDefault="0036711D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17.00</w:t>
            </w:r>
            <w:r w:rsidR="00B60FB9" w:rsidRPr="0036711D">
              <w:rPr>
                <w:rFonts w:ascii="Times New Roman" w:hAnsi="Times New Roman" w:cs="Times New Roman"/>
                <w:sz w:val="20"/>
                <w:szCs w:val="24"/>
              </w:rPr>
              <w:t>–19.00</w:t>
            </w:r>
          </w:p>
        </w:tc>
        <w:tc>
          <w:tcPr>
            <w:tcW w:w="1706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Delavnica kvačkanja</w:t>
            </w:r>
          </w:p>
        </w:tc>
        <w:tc>
          <w:tcPr>
            <w:tcW w:w="1311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Simona R., Adrijana Č.</w:t>
            </w:r>
          </w:p>
        </w:tc>
        <w:tc>
          <w:tcPr>
            <w:tcW w:w="1505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Hiša žive dediščine Bela Cerkev</w:t>
            </w:r>
          </w:p>
        </w:tc>
        <w:tc>
          <w:tcPr>
            <w:tcW w:w="1573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Širši javnosti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Ponedeljek,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29. 5. 2023</w:t>
            </w:r>
          </w:p>
        </w:tc>
        <w:tc>
          <w:tcPr>
            <w:tcW w:w="1444" w:type="dxa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 xml:space="preserve">13.10–14.45 </w:t>
            </w:r>
          </w:p>
        </w:tc>
        <w:tc>
          <w:tcPr>
            <w:tcW w:w="1706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Kaligrafija</w:t>
            </w:r>
          </w:p>
        </w:tc>
        <w:tc>
          <w:tcPr>
            <w:tcW w:w="1311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Vida C., Darinka P.</w:t>
            </w:r>
          </w:p>
        </w:tc>
        <w:tc>
          <w:tcPr>
            <w:tcW w:w="1505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PS</w:t>
            </w:r>
            <w:r w:rsidRPr="0036711D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**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387E1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Torek,</w:t>
            </w:r>
          </w:p>
          <w:p w:rsidR="00B60FB9" w:rsidRPr="0036711D" w:rsidRDefault="00B60FB9" w:rsidP="00387E1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30. 5. 2023</w:t>
            </w:r>
          </w:p>
        </w:tc>
        <w:tc>
          <w:tcPr>
            <w:tcW w:w="1444" w:type="dxa"/>
            <w:shd w:val="clear" w:color="auto" w:fill="FFCCCC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13.00–14.00</w:t>
            </w:r>
          </w:p>
        </w:tc>
        <w:tc>
          <w:tcPr>
            <w:tcW w:w="1706" w:type="dxa"/>
            <w:shd w:val="clear" w:color="auto" w:fill="FFCCCC"/>
          </w:tcPr>
          <w:p w:rsidR="00B60FB9" w:rsidRPr="0036711D" w:rsidRDefault="00B60FB9" w:rsidP="00387E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Kmečke igre</w:t>
            </w:r>
          </w:p>
        </w:tc>
        <w:tc>
          <w:tcPr>
            <w:tcW w:w="1311" w:type="dxa"/>
            <w:shd w:val="clear" w:color="auto" w:fill="FFCCCC"/>
          </w:tcPr>
          <w:p w:rsidR="00B60FB9" w:rsidRPr="0036711D" w:rsidRDefault="00B60FB9" w:rsidP="00387E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Renata T.</w:t>
            </w:r>
          </w:p>
        </w:tc>
        <w:tc>
          <w:tcPr>
            <w:tcW w:w="1505" w:type="dxa"/>
            <w:shd w:val="clear" w:color="auto" w:fill="FFCCCC"/>
          </w:tcPr>
          <w:p w:rsidR="00B60FB9" w:rsidRPr="0036711D" w:rsidRDefault="00B60FB9" w:rsidP="00387E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  <w:shd w:val="clear" w:color="auto" w:fill="FFCCCC"/>
          </w:tcPr>
          <w:p w:rsidR="00B60FB9" w:rsidRPr="0036711D" w:rsidRDefault="00B60FB9" w:rsidP="00387E1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PB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  <w:t>Ponedeljek,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trike/>
                <w:sz w:val="18"/>
                <w:szCs w:val="24"/>
              </w:rPr>
              <w:t>5. 6. 2023</w:t>
            </w:r>
          </w:p>
        </w:tc>
        <w:tc>
          <w:tcPr>
            <w:tcW w:w="1444" w:type="dxa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13.15–17.00</w:t>
            </w:r>
          </w:p>
        </w:tc>
        <w:tc>
          <w:tcPr>
            <w:tcW w:w="1706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 xml:space="preserve">Pohod na </w:t>
            </w:r>
            <w:proofErr w:type="spellStart"/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Koglo</w:t>
            </w:r>
            <w:proofErr w:type="spellEnd"/>
          </w:p>
        </w:tc>
        <w:tc>
          <w:tcPr>
            <w:tcW w:w="1311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</w:p>
        </w:tc>
        <w:tc>
          <w:tcPr>
            <w:tcW w:w="1505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OŠ Šmarjeta</w:t>
            </w:r>
          </w:p>
        </w:tc>
        <w:tc>
          <w:tcPr>
            <w:tcW w:w="1573" w:type="dxa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trike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trike/>
                <w:sz w:val="20"/>
                <w:szCs w:val="24"/>
              </w:rPr>
              <w:t>Širši javnosti</w:t>
            </w:r>
          </w:p>
        </w:tc>
      </w:tr>
      <w:tr w:rsidR="00B60FB9" w:rsidRPr="00B60FB9" w:rsidTr="00B60FB9">
        <w:tc>
          <w:tcPr>
            <w:tcW w:w="1523" w:type="dxa"/>
            <w:shd w:val="clear" w:color="auto" w:fill="FF0000"/>
          </w:tcPr>
          <w:p w:rsidR="0036711D" w:rsidRPr="0036711D" w:rsidRDefault="0036711D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Četrtek,</w:t>
            </w:r>
          </w:p>
          <w:p w:rsidR="00B60FB9" w:rsidRPr="0036711D" w:rsidRDefault="00B60FB9" w:rsidP="00B2767E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6711D">
              <w:rPr>
                <w:rFonts w:ascii="Times New Roman" w:hAnsi="Times New Roman" w:cs="Times New Roman"/>
                <w:b/>
                <w:sz w:val="18"/>
                <w:szCs w:val="24"/>
              </w:rPr>
              <w:t>8. 6. 2023</w:t>
            </w:r>
          </w:p>
        </w:tc>
        <w:tc>
          <w:tcPr>
            <w:tcW w:w="1444" w:type="dxa"/>
            <w:shd w:val="clear" w:color="auto" w:fill="FFCCCC"/>
          </w:tcPr>
          <w:p w:rsidR="00B60FB9" w:rsidRPr="0036711D" w:rsidRDefault="00B60FB9" w:rsidP="0036711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16.00–17.00</w:t>
            </w:r>
          </w:p>
        </w:tc>
        <w:tc>
          <w:tcPr>
            <w:tcW w:w="1706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Fotoorientacija</w:t>
            </w:r>
            <w:proofErr w:type="spellEnd"/>
            <w:r w:rsidRPr="0036711D">
              <w:rPr>
                <w:rFonts w:ascii="Times New Roman" w:hAnsi="Times New Roman" w:cs="Times New Roman"/>
                <w:sz w:val="20"/>
                <w:szCs w:val="24"/>
              </w:rPr>
              <w:t xml:space="preserve"> po okolici šole</w:t>
            </w:r>
          </w:p>
        </w:tc>
        <w:tc>
          <w:tcPr>
            <w:tcW w:w="1311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Tea P.</w:t>
            </w:r>
          </w:p>
        </w:tc>
        <w:tc>
          <w:tcPr>
            <w:tcW w:w="1505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OŠ Šmarjeta</w:t>
            </w:r>
          </w:p>
        </w:tc>
        <w:tc>
          <w:tcPr>
            <w:tcW w:w="1573" w:type="dxa"/>
            <w:shd w:val="clear" w:color="auto" w:fill="FFCCCC"/>
          </w:tcPr>
          <w:p w:rsidR="00B60FB9" w:rsidRPr="0036711D" w:rsidRDefault="00B60FB9" w:rsidP="00B276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11D">
              <w:rPr>
                <w:rFonts w:ascii="Times New Roman" w:hAnsi="Times New Roman" w:cs="Times New Roman"/>
                <w:sz w:val="20"/>
                <w:szCs w:val="24"/>
              </w:rPr>
              <w:t>Učencem PB</w:t>
            </w:r>
          </w:p>
        </w:tc>
      </w:tr>
    </w:tbl>
    <w:p w:rsidR="00B640E8" w:rsidRDefault="00B2767E" w:rsidP="00B640E8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640E8">
        <w:rPr>
          <w:rFonts w:ascii="Times New Roman" w:hAnsi="Times New Roman" w:cs="Times New Roman"/>
          <w:b/>
          <w:sz w:val="20"/>
          <w:szCs w:val="24"/>
        </w:rPr>
        <w:t>Opombe</w:t>
      </w:r>
      <w:r w:rsidRPr="00B640E8">
        <w:rPr>
          <w:rFonts w:ascii="Times New Roman" w:hAnsi="Times New Roman" w:cs="Times New Roman"/>
          <w:sz w:val="20"/>
          <w:szCs w:val="24"/>
        </w:rPr>
        <w:t>:</w:t>
      </w:r>
      <w:r w:rsidR="003D7307" w:rsidRPr="00B640E8">
        <w:rPr>
          <w:rFonts w:ascii="Times New Roman" w:hAnsi="Times New Roman" w:cs="Times New Roman"/>
          <w:sz w:val="20"/>
          <w:szCs w:val="24"/>
        </w:rPr>
        <w:t xml:space="preserve"> </w:t>
      </w:r>
    </w:p>
    <w:p w:rsidR="00B640E8" w:rsidRDefault="003D7307" w:rsidP="00B640E8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B640E8">
        <w:rPr>
          <w:rFonts w:ascii="Times New Roman" w:hAnsi="Times New Roman" w:cs="Times New Roman"/>
          <w:sz w:val="20"/>
          <w:szCs w:val="24"/>
        </w:rPr>
        <w:t>Pohoda 15. 5. 2023 in 5. 6. 2023 odpadeta zaradi odsotnosti izvajalke. V primeru, da ju bo naknadno izpeljal nadomestni izvajalec, boste o tem pravočasno obveščeni.</w:t>
      </w:r>
    </w:p>
    <w:p w:rsidR="00B640E8" w:rsidRDefault="00B2767E" w:rsidP="00FD3F54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B640E8">
        <w:rPr>
          <w:rFonts w:ascii="Times New Roman" w:hAnsi="Times New Roman" w:cs="Times New Roman"/>
          <w:sz w:val="20"/>
          <w:szCs w:val="24"/>
          <w:vertAlign w:val="superscript"/>
        </w:rPr>
        <w:t>*</w:t>
      </w:r>
      <w:r w:rsidRPr="00B640E8">
        <w:rPr>
          <w:rFonts w:ascii="Times New Roman" w:hAnsi="Times New Roman" w:cs="Times New Roman"/>
          <w:sz w:val="20"/>
          <w:szCs w:val="24"/>
        </w:rPr>
        <w:t xml:space="preserve"> učenci PB – učenci podaljšanega bivanja</w:t>
      </w:r>
    </w:p>
    <w:p w:rsidR="00B2767E" w:rsidRPr="00B640E8" w:rsidRDefault="00B2767E" w:rsidP="00FD3F54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B640E8">
        <w:rPr>
          <w:rFonts w:ascii="Times New Roman" w:hAnsi="Times New Roman" w:cs="Times New Roman"/>
          <w:sz w:val="20"/>
          <w:szCs w:val="24"/>
          <w:vertAlign w:val="superscript"/>
        </w:rPr>
        <w:t>**</w:t>
      </w:r>
      <w:r w:rsidRPr="00B640E8">
        <w:rPr>
          <w:rFonts w:ascii="Times New Roman" w:hAnsi="Times New Roman" w:cs="Times New Roman"/>
          <w:sz w:val="20"/>
          <w:szCs w:val="24"/>
        </w:rPr>
        <w:t xml:space="preserve"> učenci PS – učenci predmetne stopnje</w:t>
      </w:r>
    </w:p>
    <w:p w:rsidR="00FD3F54" w:rsidRPr="00FD3F54" w:rsidRDefault="00FD3F54" w:rsidP="00FD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Prireditve bodo potekale </w:t>
      </w:r>
      <w:r w:rsidRPr="00FD3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od 15. maja do 18. junija 2023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 </w:t>
      </w:r>
      <w:r w:rsidRPr="00FD3F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v Novem mestu in okolici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:rsidR="00FD3F54" w:rsidRPr="00FD3F54" w:rsidRDefault="00FD3F54" w:rsidP="00FD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  <w:t>Oglejte si </w:t>
      </w:r>
      <w:hyperlink r:id="rId6" w:tgtFrame="_blank" w:history="1">
        <w:r w:rsidRPr="00B60FB9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  <w:lang w:eastAsia="sl-SI"/>
          </w:rPr>
          <w:t>e-koledar</w:t>
        </w:r>
      </w:hyperlink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 pestrih in zanimivih prireditev.</w:t>
      </w:r>
    </w:p>
    <w:p w:rsidR="00FD3F54" w:rsidRPr="00FD3F54" w:rsidRDefault="00FD3F54" w:rsidP="00FD3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 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br/>
        <w:t>Spremljate nas lahko tudi na našem </w:t>
      </w:r>
      <w:hyperlink r:id="rId7" w:tgtFrame="_blank" w:history="1">
        <w:r w:rsidRPr="00B60FB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sl-SI"/>
          </w:rPr>
          <w:t>Facebook profilu</w:t>
        </w:r>
      </w:hyperlink>
      <w:r w:rsidR="0057321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Pr="00FD3F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:rsidR="00FD3F54" w:rsidRDefault="00FD3F54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p w:rsidR="00573214" w:rsidRPr="00573214" w:rsidRDefault="00573214">
      <w:pPr>
        <w:rPr>
          <w:rFonts w:ascii="Times New Roman" w:hAnsi="Times New Roman" w:cs="Times New Roman"/>
          <w:sz w:val="32"/>
          <w:szCs w:val="24"/>
        </w:rPr>
      </w:pPr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fldChar w:fldCharType="begin"/>
      </w:r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instrText xml:space="preserve"> HYPERLINK "https://www.facebook.com/hashtag/ricnovomesto?__eep__=6&amp;__cft__%5b0%5d=AZWftI5FoNMopRTll3MIrJ-6T7568YSqkFsA1xrDLbs_ste0lcfeqGbvL-foKWMcGN0rV5LIXc7ns98nTzMM6gsqhW7VeyXRgyNIKFBMDiuDcHRbYXzPmuxfhSIYxCyXBvN57fa5FmGv72-jTFq9Z69F&amp;__tn__=*NK-R" \t "_blank" </w:instrText>
      </w:r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fldChar w:fldCharType="separate"/>
      </w:r>
      <w:r w:rsidRPr="00573214">
        <w:rPr>
          <w:rStyle w:val="Hiperpovezava"/>
          <w:rFonts w:ascii="Times New Roman" w:hAnsi="Times New Roman" w:cs="Times New Roman"/>
          <w:sz w:val="20"/>
          <w:szCs w:val="16"/>
          <w:bdr w:val="none" w:sz="0" w:space="0" w:color="auto" w:frame="1"/>
          <w:shd w:val="clear" w:color="auto" w:fill="FFFFFF"/>
        </w:rPr>
        <w:t>#</w:t>
      </w:r>
      <w:proofErr w:type="spellStart"/>
      <w:r w:rsidRPr="00573214">
        <w:rPr>
          <w:rStyle w:val="Hiperpovezava"/>
          <w:rFonts w:ascii="Times New Roman" w:hAnsi="Times New Roman" w:cs="Times New Roman"/>
          <w:sz w:val="20"/>
          <w:szCs w:val="16"/>
          <w:bdr w:val="none" w:sz="0" w:space="0" w:color="auto" w:frame="1"/>
          <w:shd w:val="clear" w:color="auto" w:fill="FFFFFF"/>
        </w:rPr>
        <w:t>ricnovomesto</w:t>
      </w:r>
      <w:proofErr w:type="spellEnd"/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fldChar w:fldCharType="end"/>
      </w:r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t> </w:t>
      </w:r>
      <w:r w:rsidRPr="00573214">
        <w:rPr>
          <w:rFonts w:ascii="Times New Roman" w:hAnsi="Times New Roman" w:cs="Times New Roman"/>
          <w:color w:val="0000FF"/>
          <w:sz w:val="20"/>
          <w:szCs w:val="16"/>
          <w:u w:val="single"/>
          <w:bdr w:val="none" w:sz="0" w:space="0" w:color="auto" w:frame="1"/>
          <w:shd w:val="clear" w:color="auto" w:fill="FFFFFF"/>
        </w:rPr>
        <w:t>#TVU2023</w:t>
      </w:r>
      <w:r w:rsidRPr="00573214">
        <w:rPr>
          <w:rFonts w:ascii="Times New Roman" w:hAnsi="Times New Roman" w:cs="Times New Roman"/>
          <w:color w:val="050505"/>
          <w:sz w:val="20"/>
          <w:szCs w:val="16"/>
          <w:shd w:val="clear" w:color="auto" w:fill="FFFFFF"/>
        </w:rPr>
        <w:t> </w:t>
      </w:r>
      <w:hyperlink r:id="rId8" w:tgtFrame="_blank" w:history="1">
        <w:r w:rsidRPr="00573214">
          <w:rPr>
            <w:rStyle w:val="Hiperpovezava"/>
            <w:rFonts w:ascii="Times New Roman" w:hAnsi="Times New Roman" w:cs="Times New Roman"/>
            <w:sz w:val="20"/>
            <w:szCs w:val="16"/>
            <w:bdr w:val="none" w:sz="0" w:space="0" w:color="auto" w:frame="1"/>
            <w:shd w:val="clear" w:color="auto" w:fill="FFFFFF"/>
          </w:rPr>
          <w:t>#TVU28LET</w:t>
        </w:r>
      </w:hyperlink>
      <w:bookmarkEnd w:id="0"/>
    </w:p>
    <w:sectPr w:rsidR="00573214" w:rsidRPr="0057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D39"/>
    <w:multiLevelType w:val="hybridMultilevel"/>
    <w:tmpl w:val="D8A83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EAF"/>
    <w:multiLevelType w:val="hybridMultilevel"/>
    <w:tmpl w:val="87068E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4"/>
    <w:rsid w:val="000F3EBF"/>
    <w:rsid w:val="0036711D"/>
    <w:rsid w:val="003D7307"/>
    <w:rsid w:val="00573214"/>
    <w:rsid w:val="00B2767E"/>
    <w:rsid w:val="00B60FB9"/>
    <w:rsid w:val="00B640E8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DC9B"/>
  <w15:chartTrackingRefBased/>
  <w15:docId w15:val="{CDEC5101-4503-4A5D-A37B-88C606E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D3F54"/>
    <w:rPr>
      <w:color w:val="0000FF"/>
      <w:u w:val="single"/>
    </w:rPr>
  </w:style>
  <w:style w:type="table" w:styleId="Tabelamrea">
    <w:name w:val="Table Grid"/>
    <w:basedOn w:val="Navadnatabela"/>
    <w:uiPriority w:val="39"/>
    <w:rsid w:val="00FD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tvu27let?__eep__=6&amp;__cft__%5b0%5d=AZWftI5FoNMopRTll3MIrJ-6T7568YSqkFsA1xrDLbs_ste0lcfeqGbvL-foKWMcGN0rV5LIXc7ns98nTzMM6gsqhW7VeyXRgyNIKFBMDiuDcHRbYXzPmuxfhSIYxCyXBvN57fa5FmGv72-jTFq9Z69F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-si.facebook.com/ric.novomes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c-nm.si/si/projekti/nacionalni/teden-vsezivljenjskega-ucenja/" TargetMode="External"/><Relationship Id="rId5" Type="http://schemas.openxmlformats.org/officeDocument/2006/relationships/hyperlink" Target="https://www.ric-nm.si/si/projekti/nacionalni/teden-vsezivljenjskega-ucen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Darinka</cp:lastModifiedBy>
  <cp:revision>3</cp:revision>
  <dcterms:created xsi:type="dcterms:W3CDTF">2023-05-11T09:10:00Z</dcterms:created>
  <dcterms:modified xsi:type="dcterms:W3CDTF">2023-05-11T12:09:00Z</dcterms:modified>
</cp:coreProperties>
</file>